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9611E" w14:textId="77777777" w:rsidR="007F5D99" w:rsidRPr="00CE288E" w:rsidRDefault="007F5D99" w:rsidP="007F5D99">
      <w:pPr>
        <w:jc w:val="center"/>
        <w:rPr>
          <w:rFonts w:ascii="Times New Roman" w:hAnsi="Times New Roman" w:cs="Times New Roman"/>
          <w:b/>
          <w:sz w:val="24"/>
          <w:szCs w:val="24"/>
        </w:rPr>
      </w:pPr>
      <w:r>
        <w:rPr>
          <w:rFonts w:ascii="Times New Roman" w:hAnsi="Times New Roman" w:cs="Times New Roman"/>
          <w:b/>
          <w:sz w:val="24"/>
          <w:szCs w:val="24"/>
        </w:rPr>
        <w:t>RESEARCH FELLOW</w:t>
      </w:r>
    </w:p>
    <w:p w14:paraId="4C4FAC37" w14:textId="77777777" w:rsidR="007F5D99" w:rsidRPr="00CE288E" w:rsidRDefault="007F5D99" w:rsidP="007F5D99">
      <w:pPr>
        <w:rPr>
          <w:rFonts w:ascii="Times New Roman" w:hAnsi="Times New Roman" w:cs="Times New Roman"/>
          <w:sz w:val="24"/>
          <w:szCs w:val="24"/>
        </w:rPr>
      </w:pPr>
      <w:r w:rsidRPr="00CE288E">
        <w:rPr>
          <w:rFonts w:ascii="Times New Roman" w:hAnsi="Times New Roman" w:cs="Times New Roman"/>
          <w:sz w:val="24"/>
          <w:szCs w:val="24"/>
        </w:rPr>
        <w:t>Applications are invited for a senior position in the Educational Research Centre on the DCU Drumcondra campus (formerly St Patrick</w:t>
      </w:r>
      <w:r>
        <w:rPr>
          <w:rFonts w:ascii="Times New Roman" w:hAnsi="Times New Roman" w:cs="Times New Roman"/>
          <w:sz w:val="24"/>
          <w:szCs w:val="24"/>
        </w:rPr>
        <w:t>’</w:t>
      </w:r>
      <w:r w:rsidRPr="00CE288E">
        <w:rPr>
          <w:rFonts w:ascii="Times New Roman" w:hAnsi="Times New Roman" w:cs="Times New Roman"/>
          <w:sz w:val="24"/>
          <w:szCs w:val="24"/>
        </w:rPr>
        <w:t>s College).</w:t>
      </w:r>
    </w:p>
    <w:p w14:paraId="278E9E9C" w14:textId="77777777" w:rsidR="007F5D99" w:rsidRPr="00CE288E" w:rsidRDefault="007F5D99" w:rsidP="007F5D99">
      <w:pPr>
        <w:rPr>
          <w:rFonts w:ascii="Times New Roman" w:hAnsi="Times New Roman" w:cs="Times New Roman"/>
          <w:sz w:val="24"/>
          <w:szCs w:val="24"/>
        </w:rPr>
      </w:pPr>
    </w:p>
    <w:p w14:paraId="25679E57" w14:textId="77777777" w:rsidR="007F5D99" w:rsidRPr="00CE288E" w:rsidRDefault="007F5D99" w:rsidP="007F5D99">
      <w:pPr>
        <w:jc w:val="center"/>
        <w:rPr>
          <w:rFonts w:ascii="Times New Roman" w:hAnsi="Times New Roman" w:cs="Times New Roman"/>
          <w:b/>
          <w:sz w:val="24"/>
          <w:szCs w:val="24"/>
        </w:rPr>
      </w:pPr>
      <w:r w:rsidRPr="00CE288E">
        <w:rPr>
          <w:rFonts w:ascii="Times New Roman" w:hAnsi="Times New Roman" w:cs="Times New Roman"/>
          <w:b/>
          <w:sz w:val="24"/>
          <w:szCs w:val="24"/>
        </w:rPr>
        <w:t>The Centre</w:t>
      </w:r>
    </w:p>
    <w:p w14:paraId="13323704" w14:textId="77777777" w:rsidR="007F5D99" w:rsidRPr="00CE288E" w:rsidRDefault="007F5D99" w:rsidP="007F5D99">
      <w:pPr>
        <w:pStyle w:val="ListParagraph"/>
        <w:ind w:left="0"/>
        <w:rPr>
          <w:rFonts w:ascii="Times New Roman" w:hAnsi="Times New Roman" w:cs="Times New Roman"/>
          <w:sz w:val="24"/>
          <w:szCs w:val="24"/>
        </w:rPr>
      </w:pPr>
      <w:r w:rsidRPr="00CE288E">
        <w:rPr>
          <w:rFonts w:ascii="Times New Roman" w:hAnsi="Times New Roman" w:cs="Times New Roman"/>
          <w:sz w:val="24"/>
          <w:szCs w:val="24"/>
        </w:rPr>
        <w:t xml:space="preserve">The Educational Research Centre (ERC) is a statutory body responsible for conducting research, assessment and evaluation in education. The ERC was initially established on the campus of St. Patrick’s College, Dublin in 1966 and was subsequently established as an independent statutory agency under the aegis of the Department of Education and Skills in September 2015, by means of the </w:t>
      </w:r>
      <w:r w:rsidRPr="00CE288E">
        <w:rPr>
          <w:rFonts w:ascii="Times New Roman" w:hAnsi="Times New Roman" w:cs="Times New Roman"/>
          <w:i/>
          <w:sz w:val="24"/>
          <w:szCs w:val="24"/>
        </w:rPr>
        <w:t>Educational Research Centre (Establishment) Order 2015, S.I. 392 of 2015.</w:t>
      </w:r>
      <w:r w:rsidRPr="00CE288E">
        <w:rPr>
          <w:rFonts w:ascii="Times New Roman" w:hAnsi="Times New Roman" w:cs="Times New Roman"/>
          <w:sz w:val="24"/>
          <w:szCs w:val="24"/>
        </w:rPr>
        <w:t xml:space="preserve"> This Statutory Instrument sets out the functions of the Centre and outlines the roles of members of the Centre’s board and its staff. </w:t>
      </w:r>
    </w:p>
    <w:p w14:paraId="08754BE7" w14:textId="77777777" w:rsidR="007F5D99" w:rsidRPr="00CE288E" w:rsidRDefault="007F5D99" w:rsidP="007F5D99">
      <w:pPr>
        <w:jc w:val="both"/>
        <w:rPr>
          <w:rFonts w:ascii="Times New Roman" w:hAnsi="Times New Roman" w:cs="Times New Roman"/>
          <w:sz w:val="24"/>
          <w:szCs w:val="24"/>
          <w:lang w:val="en-US"/>
        </w:rPr>
      </w:pPr>
      <w:r w:rsidRPr="00CE288E">
        <w:rPr>
          <w:rFonts w:ascii="Times New Roman" w:hAnsi="Times New Roman" w:cs="Times New Roman"/>
          <w:sz w:val="24"/>
          <w:szCs w:val="24"/>
          <w:lang w:val="en-US"/>
        </w:rPr>
        <w:t xml:space="preserve">The </w:t>
      </w:r>
      <w:r w:rsidR="004402FE">
        <w:rPr>
          <w:rFonts w:ascii="Times New Roman" w:hAnsi="Times New Roman" w:cs="Times New Roman"/>
          <w:sz w:val="24"/>
          <w:szCs w:val="24"/>
          <w:lang w:val="en-US"/>
        </w:rPr>
        <w:t xml:space="preserve">objects </w:t>
      </w:r>
      <w:r w:rsidRPr="00CE288E">
        <w:rPr>
          <w:rFonts w:ascii="Times New Roman" w:hAnsi="Times New Roman" w:cs="Times New Roman"/>
          <w:sz w:val="24"/>
          <w:szCs w:val="24"/>
          <w:lang w:val="en-US"/>
        </w:rPr>
        <w:t xml:space="preserve">of the ERC are to: </w:t>
      </w:r>
    </w:p>
    <w:p w14:paraId="16EDA048" w14:textId="77777777" w:rsidR="007F5D99" w:rsidRPr="00CE288E" w:rsidRDefault="007F5D99" w:rsidP="007F5D99">
      <w:pPr>
        <w:pStyle w:val="ListParagraph"/>
        <w:numPr>
          <w:ilvl w:val="0"/>
          <w:numId w:val="1"/>
        </w:numPr>
        <w:autoSpaceDN w:val="0"/>
        <w:spacing w:after="0" w:line="240" w:lineRule="auto"/>
        <w:contextualSpacing w:val="0"/>
        <w:rPr>
          <w:rFonts w:ascii="Times New Roman" w:hAnsi="Times New Roman" w:cs="Times New Roman"/>
          <w:sz w:val="24"/>
          <w:szCs w:val="24"/>
        </w:rPr>
      </w:pPr>
      <w:r w:rsidRPr="00CE288E">
        <w:rPr>
          <w:rFonts w:ascii="Times New Roman" w:hAnsi="Times New Roman" w:cs="Times New Roman"/>
          <w:sz w:val="24"/>
          <w:szCs w:val="24"/>
        </w:rPr>
        <w:t>conduct independent research on all aspects of education and at all levels of the education system including research that will inform policy making and the improvement of educational standards</w:t>
      </w:r>
    </w:p>
    <w:p w14:paraId="352AA8F2" w14:textId="77777777" w:rsidR="007F5D99" w:rsidRDefault="007F5D99" w:rsidP="007F5D99">
      <w:pPr>
        <w:pStyle w:val="ListParagraph"/>
        <w:numPr>
          <w:ilvl w:val="0"/>
          <w:numId w:val="1"/>
        </w:numPr>
        <w:autoSpaceDN w:val="0"/>
        <w:spacing w:after="0" w:line="240" w:lineRule="auto"/>
        <w:contextualSpacing w:val="0"/>
        <w:rPr>
          <w:rFonts w:ascii="Times New Roman" w:hAnsi="Times New Roman" w:cs="Times New Roman"/>
          <w:sz w:val="24"/>
          <w:szCs w:val="24"/>
        </w:rPr>
      </w:pPr>
      <w:r w:rsidRPr="00CE288E">
        <w:rPr>
          <w:rFonts w:ascii="Times New Roman" w:hAnsi="Times New Roman" w:cs="Times New Roman"/>
          <w:sz w:val="24"/>
          <w:szCs w:val="24"/>
        </w:rPr>
        <w:t>provide an assessment support service to schools and centres for education (including the development and provision of standardised tests and other assessment instruments).</w:t>
      </w:r>
    </w:p>
    <w:p w14:paraId="40A02DFF" w14:textId="77777777" w:rsidR="004402FE" w:rsidRDefault="004402FE" w:rsidP="004402FE">
      <w:pPr>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The Establishment Order also outlines the functions and activities of the Centre including the following:</w:t>
      </w:r>
    </w:p>
    <w:p w14:paraId="5C11608F" w14:textId="77777777" w:rsidR="004402FE" w:rsidRDefault="004402FE" w:rsidP="004402FE">
      <w:pPr>
        <w:pStyle w:val="ListParagraph"/>
        <w:numPr>
          <w:ilvl w:val="0"/>
          <w:numId w:val="2"/>
        </w:numPr>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carrying out national and international asses</w:t>
      </w:r>
      <w:r w:rsidR="00B51EA1">
        <w:rPr>
          <w:rFonts w:ascii="Times New Roman" w:hAnsi="Times New Roman" w:cs="Times New Roman"/>
          <w:sz w:val="24"/>
          <w:szCs w:val="24"/>
        </w:rPr>
        <w:t>s</w:t>
      </w:r>
      <w:r>
        <w:rPr>
          <w:rFonts w:ascii="Times New Roman" w:hAnsi="Times New Roman" w:cs="Times New Roman"/>
          <w:sz w:val="24"/>
          <w:szCs w:val="24"/>
        </w:rPr>
        <w:t>m</w:t>
      </w:r>
      <w:r w:rsidR="00B51EA1">
        <w:rPr>
          <w:rFonts w:ascii="Times New Roman" w:hAnsi="Times New Roman" w:cs="Times New Roman"/>
          <w:sz w:val="24"/>
          <w:szCs w:val="24"/>
        </w:rPr>
        <w:t>e</w:t>
      </w:r>
      <w:r>
        <w:rPr>
          <w:rFonts w:ascii="Times New Roman" w:hAnsi="Times New Roman" w:cs="Times New Roman"/>
          <w:sz w:val="24"/>
          <w:szCs w:val="24"/>
        </w:rPr>
        <w:t>nts of student attainment and achievement</w:t>
      </w:r>
    </w:p>
    <w:p w14:paraId="21B22E62" w14:textId="77777777" w:rsidR="004402FE" w:rsidRDefault="004402FE" w:rsidP="004402FE">
      <w:pPr>
        <w:pStyle w:val="ListParagraph"/>
        <w:numPr>
          <w:ilvl w:val="0"/>
          <w:numId w:val="2"/>
        </w:numPr>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evaluating education programmes</w:t>
      </w:r>
    </w:p>
    <w:p w14:paraId="4BAA36AC" w14:textId="77777777" w:rsidR="004402FE" w:rsidRDefault="004402FE" w:rsidP="004402FE">
      <w:pPr>
        <w:pStyle w:val="ListParagraph"/>
        <w:numPr>
          <w:ilvl w:val="0"/>
          <w:numId w:val="2"/>
        </w:numPr>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initiating research consistent with the objects of the Centre</w:t>
      </w:r>
    </w:p>
    <w:p w14:paraId="5C0052DA" w14:textId="77777777" w:rsidR="004402FE" w:rsidRPr="004402FE" w:rsidRDefault="00B51EA1" w:rsidP="004402FE">
      <w:pPr>
        <w:pStyle w:val="ListParagraph"/>
        <w:numPr>
          <w:ilvl w:val="0"/>
          <w:numId w:val="2"/>
        </w:numPr>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building capacity for research and assessment in education.</w:t>
      </w:r>
    </w:p>
    <w:p w14:paraId="13776464" w14:textId="77777777" w:rsidR="007F5D99" w:rsidRPr="00CE288E" w:rsidRDefault="007F5D99" w:rsidP="007F5D99">
      <w:pPr>
        <w:pStyle w:val="ListParagraph"/>
        <w:autoSpaceDN w:val="0"/>
        <w:spacing w:after="0" w:line="240" w:lineRule="auto"/>
        <w:contextualSpacing w:val="0"/>
        <w:jc w:val="both"/>
        <w:rPr>
          <w:rFonts w:ascii="Times New Roman" w:hAnsi="Times New Roman" w:cs="Times New Roman"/>
          <w:sz w:val="24"/>
          <w:szCs w:val="24"/>
        </w:rPr>
      </w:pPr>
    </w:p>
    <w:p w14:paraId="66531915" w14:textId="4394F68C" w:rsidR="007F5D99" w:rsidRPr="00CE288E" w:rsidRDefault="007F5D99" w:rsidP="007F5D99">
      <w:pPr>
        <w:pStyle w:val="Heading2"/>
        <w:spacing w:before="0" w:after="160" w:line="276" w:lineRule="auto"/>
        <w:rPr>
          <w:rFonts w:ascii="Times New Roman" w:eastAsia="Times New Roman" w:hAnsi="Times New Roman"/>
          <w:color w:val="000000"/>
          <w:sz w:val="24"/>
          <w:szCs w:val="24"/>
        </w:rPr>
      </w:pPr>
      <w:r w:rsidRPr="00CE288E">
        <w:rPr>
          <w:rFonts w:ascii="Times New Roman" w:eastAsia="Times New Roman" w:hAnsi="Times New Roman"/>
          <w:color w:val="000000"/>
          <w:sz w:val="24"/>
          <w:szCs w:val="24"/>
        </w:rPr>
        <w:t xml:space="preserve">Much of the Centre’s research is done on behalf of the Department of Education and Skills (DES). The Centre also undertakes research for other agencies (e.g., the National Council for </w:t>
      </w:r>
      <w:r w:rsidR="00156532" w:rsidRPr="00A33396">
        <w:rPr>
          <w:rFonts w:ascii="Times New Roman" w:eastAsia="Times New Roman" w:hAnsi="Times New Roman"/>
          <w:color w:val="auto"/>
          <w:sz w:val="24"/>
          <w:szCs w:val="24"/>
        </w:rPr>
        <w:t xml:space="preserve">Special Education or NCSE). </w:t>
      </w:r>
      <w:r w:rsidRPr="00CE288E">
        <w:rPr>
          <w:rFonts w:ascii="Times New Roman" w:eastAsia="Times New Roman" w:hAnsi="Times New Roman"/>
          <w:color w:val="000000"/>
          <w:sz w:val="24"/>
          <w:szCs w:val="24"/>
        </w:rPr>
        <w:t xml:space="preserve">Elements of the research programme are initiated by the Centre itself. </w:t>
      </w:r>
    </w:p>
    <w:p w14:paraId="1CF622C8" w14:textId="77777777" w:rsidR="007F5D99" w:rsidRPr="00CE288E" w:rsidRDefault="007F5D99" w:rsidP="007F5D99">
      <w:pPr>
        <w:pStyle w:val="Heading2"/>
        <w:spacing w:before="0" w:after="160" w:line="276" w:lineRule="auto"/>
        <w:rPr>
          <w:rFonts w:ascii="Times New Roman" w:eastAsia="Times New Roman" w:hAnsi="Times New Roman"/>
          <w:sz w:val="24"/>
          <w:szCs w:val="24"/>
        </w:rPr>
      </w:pPr>
      <w:r w:rsidRPr="00CE288E">
        <w:rPr>
          <w:rFonts w:ascii="Times New Roman" w:eastAsia="Times New Roman" w:hAnsi="Times New Roman"/>
          <w:color w:val="000000"/>
          <w:sz w:val="24"/>
          <w:szCs w:val="24"/>
        </w:rPr>
        <w:t>Standardised test</w:t>
      </w:r>
      <w:r>
        <w:rPr>
          <w:rFonts w:ascii="Times New Roman" w:eastAsia="Times New Roman" w:hAnsi="Times New Roman"/>
          <w:color w:val="000000"/>
          <w:sz w:val="24"/>
          <w:szCs w:val="24"/>
        </w:rPr>
        <w:t>s</w:t>
      </w:r>
      <w:r w:rsidRPr="00CE288E">
        <w:rPr>
          <w:rFonts w:ascii="Times New Roman" w:eastAsia="Times New Roman" w:hAnsi="Times New Roman"/>
          <w:color w:val="000000"/>
          <w:sz w:val="24"/>
          <w:szCs w:val="24"/>
        </w:rPr>
        <w:t xml:space="preserve"> are made available to schools through the Centre’s Test Department which is located in separate premises on Richmond Road close to the St Patricks campus</w:t>
      </w:r>
      <w:r>
        <w:rPr>
          <w:rFonts w:ascii="Times New Roman" w:eastAsia="Times New Roman" w:hAnsi="Times New Roman"/>
          <w:color w:val="000000"/>
          <w:sz w:val="24"/>
          <w:szCs w:val="24"/>
        </w:rPr>
        <w:t>.</w:t>
      </w:r>
    </w:p>
    <w:p w14:paraId="29A11891" w14:textId="77777777" w:rsidR="007F5D99" w:rsidRPr="00865D67" w:rsidRDefault="007F5D99" w:rsidP="007F5D99">
      <w:pPr>
        <w:jc w:val="both"/>
        <w:rPr>
          <w:rFonts w:ascii="Times New Roman" w:hAnsi="Times New Roman" w:cs="Times New Roman"/>
          <w:sz w:val="24"/>
          <w:szCs w:val="24"/>
        </w:rPr>
      </w:pPr>
    </w:p>
    <w:p w14:paraId="24383836" w14:textId="77777777" w:rsidR="002A614F" w:rsidRDefault="002A614F" w:rsidP="002A614F">
      <w:pPr>
        <w:jc w:val="center"/>
        <w:rPr>
          <w:rFonts w:ascii="Times New Roman" w:hAnsi="Times New Roman" w:cs="Times New Roman"/>
          <w:b/>
          <w:sz w:val="24"/>
          <w:szCs w:val="24"/>
        </w:rPr>
      </w:pPr>
      <w:r>
        <w:rPr>
          <w:rFonts w:ascii="Times New Roman" w:hAnsi="Times New Roman" w:cs="Times New Roman"/>
          <w:b/>
          <w:sz w:val="24"/>
          <w:szCs w:val="24"/>
        </w:rPr>
        <w:t>The Role</w:t>
      </w:r>
    </w:p>
    <w:p w14:paraId="1BD138AD" w14:textId="60C58F78" w:rsidR="00B51EA1" w:rsidRDefault="002A614F" w:rsidP="001401EC">
      <w:pPr>
        <w:rPr>
          <w:rFonts w:ascii="Times New Roman" w:hAnsi="Times New Roman" w:cs="Times New Roman"/>
          <w:sz w:val="24"/>
          <w:szCs w:val="24"/>
        </w:rPr>
      </w:pPr>
      <w:r>
        <w:rPr>
          <w:rFonts w:ascii="Times New Roman" w:hAnsi="Times New Roman" w:cs="Times New Roman"/>
          <w:sz w:val="24"/>
          <w:szCs w:val="24"/>
        </w:rPr>
        <w:t xml:space="preserve">This is a new position and involves working with the Chief Executive Officer, other Research Fellows and the Centre’s Senior Administrator </w:t>
      </w:r>
      <w:r w:rsidR="00A33396">
        <w:rPr>
          <w:rFonts w:ascii="Times New Roman" w:hAnsi="Times New Roman" w:cs="Times New Roman"/>
          <w:sz w:val="24"/>
          <w:szCs w:val="24"/>
        </w:rPr>
        <w:t>as part of a</w:t>
      </w:r>
      <w:r w:rsidR="00035624">
        <w:rPr>
          <w:rFonts w:ascii="Times New Roman" w:hAnsi="Times New Roman" w:cs="Times New Roman"/>
          <w:sz w:val="24"/>
          <w:szCs w:val="24"/>
        </w:rPr>
        <w:t xml:space="preserve"> senior management team.</w:t>
      </w:r>
    </w:p>
    <w:p w14:paraId="4477FC25" w14:textId="77777777" w:rsidR="002A614F" w:rsidRDefault="00B51EA1" w:rsidP="001401EC">
      <w:pPr>
        <w:rPr>
          <w:rFonts w:ascii="Times New Roman" w:hAnsi="Times New Roman" w:cs="Times New Roman"/>
          <w:sz w:val="24"/>
          <w:szCs w:val="24"/>
        </w:rPr>
      </w:pPr>
      <w:r>
        <w:rPr>
          <w:rFonts w:ascii="Times New Roman" w:hAnsi="Times New Roman" w:cs="Times New Roman"/>
          <w:sz w:val="24"/>
          <w:szCs w:val="24"/>
        </w:rPr>
        <w:t>The person appointed will be party</w:t>
      </w:r>
      <w:r w:rsidR="0085320B">
        <w:rPr>
          <w:rFonts w:ascii="Times New Roman" w:hAnsi="Times New Roman" w:cs="Times New Roman"/>
          <w:sz w:val="24"/>
          <w:szCs w:val="24"/>
        </w:rPr>
        <w:t xml:space="preserve"> to discussions with the DES about at least some aspects of the Centre’s programme of work for any given year and will be expected to be alert to emerging needs for research in areas and on topics that are relevant to policy and practice in the Irish education system.</w:t>
      </w:r>
    </w:p>
    <w:p w14:paraId="036734D0" w14:textId="77777777" w:rsidR="00A33396" w:rsidRDefault="00A33396" w:rsidP="001401EC">
      <w:pPr>
        <w:rPr>
          <w:rFonts w:ascii="Times New Roman" w:hAnsi="Times New Roman" w:cs="Times New Roman"/>
          <w:sz w:val="24"/>
          <w:szCs w:val="24"/>
        </w:rPr>
      </w:pPr>
    </w:p>
    <w:p w14:paraId="4A10F33A" w14:textId="74768F5F" w:rsidR="002F1600" w:rsidRDefault="002F1600" w:rsidP="001401EC">
      <w:pPr>
        <w:rPr>
          <w:rFonts w:ascii="Times New Roman" w:hAnsi="Times New Roman" w:cs="Times New Roman"/>
          <w:sz w:val="24"/>
          <w:szCs w:val="24"/>
        </w:rPr>
      </w:pPr>
      <w:r>
        <w:rPr>
          <w:rFonts w:ascii="Times New Roman" w:hAnsi="Times New Roman" w:cs="Times New Roman"/>
          <w:sz w:val="24"/>
          <w:szCs w:val="24"/>
        </w:rPr>
        <w:lastRenderedPageBreak/>
        <w:t>Specific responsibilities are likely to include:</w:t>
      </w:r>
    </w:p>
    <w:p w14:paraId="074FE578" w14:textId="77777777" w:rsidR="002F1600" w:rsidRDefault="002F1600" w:rsidP="002F16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leadership of one of the Centre’s large-scale research and development projects</w:t>
      </w:r>
    </w:p>
    <w:p w14:paraId="1F22E791" w14:textId="77777777" w:rsidR="002F1600" w:rsidRDefault="002F1600" w:rsidP="002F16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initiating new projects</w:t>
      </w:r>
    </w:p>
    <w:p w14:paraId="191A5748" w14:textId="77777777" w:rsidR="002F1600" w:rsidRDefault="002F1600" w:rsidP="002F16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ensuring that the work of the Centre is disseminated in an appropriate manner</w:t>
      </w:r>
    </w:p>
    <w:p w14:paraId="22932213" w14:textId="77777777" w:rsidR="002F1600" w:rsidRDefault="002F1600" w:rsidP="002F16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supervision and mentoring of other staff members</w:t>
      </w:r>
      <w:r w:rsidR="0043153F">
        <w:rPr>
          <w:rFonts w:ascii="Times New Roman" w:hAnsi="Times New Roman" w:cs="Times New Roman"/>
          <w:sz w:val="24"/>
          <w:szCs w:val="24"/>
        </w:rPr>
        <w:t xml:space="preserve"> including providing support for staff to generate new research</w:t>
      </w:r>
    </w:p>
    <w:p w14:paraId="018F003C" w14:textId="77777777" w:rsidR="00991D5E" w:rsidRDefault="00991D5E" w:rsidP="002F16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cooperating with officials of the DES and representatives of other agencies </w:t>
      </w:r>
    </w:p>
    <w:p w14:paraId="66089C4A" w14:textId="77777777" w:rsidR="00991D5E" w:rsidRDefault="0043153F" w:rsidP="002F16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representing</w:t>
      </w:r>
      <w:r w:rsidR="00991D5E">
        <w:rPr>
          <w:rFonts w:ascii="Times New Roman" w:hAnsi="Times New Roman" w:cs="Times New Roman"/>
          <w:sz w:val="24"/>
          <w:szCs w:val="24"/>
        </w:rPr>
        <w:t xml:space="preserve"> </w:t>
      </w:r>
      <w:r>
        <w:rPr>
          <w:rFonts w:ascii="Times New Roman" w:hAnsi="Times New Roman" w:cs="Times New Roman"/>
          <w:sz w:val="24"/>
          <w:szCs w:val="24"/>
        </w:rPr>
        <w:t>the Centre on</w:t>
      </w:r>
      <w:r w:rsidR="00991D5E">
        <w:rPr>
          <w:rFonts w:ascii="Times New Roman" w:hAnsi="Times New Roman" w:cs="Times New Roman"/>
          <w:sz w:val="24"/>
          <w:szCs w:val="24"/>
        </w:rPr>
        <w:t xml:space="preserve"> bodies (committees, working groups etc.)</w:t>
      </w:r>
    </w:p>
    <w:p w14:paraId="7360C050" w14:textId="2961C86F" w:rsidR="0043153F" w:rsidRDefault="00991D5E" w:rsidP="0021654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providing consultancy.</w:t>
      </w:r>
    </w:p>
    <w:p w14:paraId="27531EFF" w14:textId="77777777" w:rsidR="00A33396" w:rsidRPr="002F1600" w:rsidRDefault="00A33396" w:rsidP="00A33396">
      <w:pPr>
        <w:pStyle w:val="ListParagraph"/>
        <w:rPr>
          <w:rFonts w:ascii="Times New Roman" w:hAnsi="Times New Roman" w:cs="Times New Roman"/>
          <w:sz w:val="24"/>
          <w:szCs w:val="24"/>
        </w:rPr>
      </w:pPr>
    </w:p>
    <w:p w14:paraId="70AFAC8A" w14:textId="77777777" w:rsidR="0021654C" w:rsidRPr="00A33396" w:rsidRDefault="0021654C" w:rsidP="0021654C">
      <w:pPr>
        <w:jc w:val="center"/>
        <w:rPr>
          <w:rFonts w:ascii="Times New Roman" w:hAnsi="Times New Roman" w:cs="Times New Roman"/>
          <w:b/>
          <w:sz w:val="24"/>
          <w:szCs w:val="24"/>
        </w:rPr>
      </w:pPr>
      <w:r w:rsidRPr="00A33396">
        <w:rPr>
          <w:rFonts w:ascii="Times New Roman" w:hAnsi="Times New Roman" w:cs="Times New Roman"/>
          <w:b/>
          <w:sz w:val="24"/>
          <w:szCs w:val="24"/>
        </w:rPr>
        <w:t>The Candidate</w:t>
      </w:r>
    </w:p>
    <w:p w14:paraId="721A64C5" w14:textId="77777777" w:rsidR="003B69AF" w:rsidRPr="00A33396" w:rsidRDefault="003B69AF" w:rsidP="00A33396">
      <w:pPr>
        <w:spacing w:after="0"/>
        <w:rPr>
          <w:rFonts w:ascii="Times New Roman" w:hAnsi="Times New Roman" w:cs="Times New Roman"/>
          <w:sz w:val="24"/>
          <w:szCs w:val="24"/>
        </w:rPr>
      </w:pPr>
      <w:r w:rsidRPr="00A33396">
        <w:rPr>
          <w:rFonts w:ascii="Times New Roman" w:hAnsi="Times New Roman" w:cs="Times New Roman"/>
          <w:sz w:val="24"/>
          <w:szCs w:val="24"/>
        </w:rPr>
        <w:t>The successful candidate will</w:t>
      </w:r>
      <w:r w:rsidR="0087708B" w:rsidRPr="00A33396">
        <w:rPr>
          <w:rFonts w:ascii="Times New Roman" w:hAnsi="Times New Roman" w:cs="Times New Roman"/>
          <w:sz w:val="24"/>
          <w:szCs w:val="24"/>
        </w:rPr>
        <w:t xml:space="preserve"> have</w:t>
      </w:r>
    </w:p>
    <w:p w14:paraId="7349C163" w14:textId="4951814A" w:rsidR="00156532" w:rsidRPr="00A33396" w:rsidRDefault="003B69AF" w:rsidP="00A33396">
      <w:pPr>
        <w:pStyle w:val="ListParagraph"/>
        <w:numPr>
          <w:ilvl w:val="0"/>
          <w:numId w:val="4"/>
        </w:numPr>
        <w:spacing w:after="0"/>
        <w:ind w:left="709" w:hanging="283"/>
        <w:rPr>
          <w:rFonts w:ascii="Times New Roman" w:hAnsi="Times New Roman" w:cs="Times New Roman"/>
          <w:sz w:val="24"/>
          <w:szCs w:val="24"/>
        </w:rPr>
      </w:pPr>
      <w:r w:rsidRPr="00A33396">
        <w:rPr>
          <w:rFonts w:ascii="Times New Roman" w:hAnsi="Times New Roman" w:cs="Times New Roman"/>
          <w:sz w:val="24"/>
          <w:szCs w:val="24"/>
        </w:rPr>
        <w:t>a doctorate in education or related discipline</w:t>
      </w:r>
    </w:p>
    <w:p w14:paraId="6F8CF88F" w14:textId="56D9E207" w:rsidR="003B69AF" w:rsidRPr="00A33396" w:rsidRDefault="003B69AF" w:rsidP="00A33396">
      <w:pPr>
        <w:pStyle w:val="ListParagraph"/>
        <w:numPr>
          <w:ilvl w:val="0"/>
          <w:numId w:val="4"/>
        </w:numPr>
        <w:spacing w:after="0"/>
        <w:ind w:left="709" w:hanging="283"/>
        <w:rPr>
          <w:rFonts w:ascii="Times New Roman" w:hAnsi="Times New Roman" w:cs="Times New Roman"/>
          <w:sz w:val="24"/>
          <w:szCs w:val="24"/>
        </w:rPr>
      </w:pPr>
      <w:r w:rsidRPr="00A33396">
        <w:rPr>
          <w:rFonts w:ascii="Times New Roman" w:hAnsi="Times New Roman" w:cs="Times New Roman"/>
          <w:sz w:val="24"/>
          <w:szCs w:val="24"/>
        </w:rPr>
        <w:t>experience of at least one of the following</w:t>
      </w:r>
      <w:r w:rsidR="00B96E04">
        <w:rPr>
          <w:rFonts w:ascii="Times New Roman" w:hAnsi="Times New Roman" w:cs="Times New Roman"/>
          <w:sz w:val="24"/>
          <w:szCs w:val="24"/>
        </w:rPr>
        <w:t>,</w:t>
      </w:r>
      <w:r w:rsidRPr="00A33396">
        <w:rPr>
          <w:rFonts w:ascii="Times New Roman" w:hAnsi="Times New Roman" w:cs="Times New Roman"/>
          <w:sz w:val="24"/>
          <w:szCs w:val="24"/>
        </w:rPr>
        <w:t xml:space="preserve"> </w:t>
      </w:r>
      <w:r w:rsidR="0087708B" w:rsidRPr="00A33396">
        <w:rPr>
          <w:rFonts w:ascii="Times New Roman" w:hAnsi="Times New Roman" w:cs="Times New Roman"/>
          <w:sz w:val="24"/>
          <w:szCs w:val="24"/>
        </w:rPr>
        <w:t xml:space="preserve">and knowledge of the others: </w:t>
      </w:r>
      <w:r w:rsidR="00F35BEA" w:rsidRPr="00A33396">
        <w:rPr>
          <w:rFonts w:ascii="Times New Roman" w:hAnsi="Times New Roman" w:cs="Times New Roman"/>
          <w:sz w:val="24"/>
          <w:szCs w:val="24"/>
        </w:rPr>
        <w:t>(a) large-scale surveys (b) programme evaluation and (c) test development</w:t>
      </w:r>
      <w:r w:rsidR="00B655A9" w:rsidRPr="00A33396">
        <w:rPr>
          <w:rFonts w:ascii="Times New Roman" w:hAnsi="Times New Roman" w:cs="Times New Roman"/>
          <w:sz w:val="24"/>
          <w:szCs w:val="24"/>
        </w:rPr>
        <w:t>/computer-based assessment</w:t>
      </w:r>
      <w:r w:rsidR="00F35BEA" w:rsidRPr="00A33396">
        <w:rPr>
          <w:rFonts w:ascii="Times New Roman" w:hAnsi="Times New Roman" w:cs="Times New Roman"/>
          <w:sz w:val="24"/>
          <w:szCs w:val="24"/>
        </w:rPr>
        <w:t xml:space="preserve"> </w:t>
      </w:r>
    </w:p>
    <w:p w14:paraId="0E28810F" w14:textId="77777777" w:rsidR="00F35BEA" w:rsidRPr="00A33396" w:rsidRDefault="0087708B" w:rsidP="00A33396">
      <w:pPr>
        <w:pStyle w:val="ListParagraph"/>
        <w:numPr>
          <w:ilvl w:val="0"/>
          <w:numId w:val="4"/>
        </w:numPr>
        <w:spacing w:after="0"/>
        <w:ind w:left="709" w:hanging="283"/>
        <w:rPr>
          <w:rFonts w:ascii="Times New Roman" w:hAnsi="Times New Roman" w:cs="Times New Roman"/>
          <w:sz w:val="24"/>
          <w:szCs w:val="24"/>
        </w:rPr>
      </w:pPr>
      <w:r w:rsidRPr="00A33396">
        <w:rPr>
          <w:rFonts w:ascii="Times New Roman" w:hAnsi="Times New Roman" w:cs="Times New Roman"/>
          <w:sz w:val="24"/>
          <w:szCs w:val="24"/>
        </w:rPr>
        <w:t xml:space="preserve">an </w:t>
      </w:r>
      <w:r w:rsidR="00F35BEA" w:rsidRPr="00A33396">
        <w:rPr>
          <w:rFonts w:ascii="Times New Roman" w:hAnsi="Times New Roman" w:cs="Times New Roman"/>
          <w:sz w:val="24"/>
          <w:szCs w:val="24"/>
        </w:rPr>
        <w:t>understanding of the complexities of the relationship between research and policy</w:t>
      </w:r>
    </w:p>
    <w:p w14:paraId="42EBE0B6" w14:textId="77777777" w:rsidR="00F35BEA" w:rsidRPr="00A33396" w:rsidRDefault="00F35BEA" w:rsidP="00A33396">
      <w:pPr>
        <w:pStyle w:val="ListParagraph"/>
        <w:numPr>
          <w:ilvl w:val="0"/>
          <w:numId w:val="4"/>
        </w:numPr>
        <w:spacing w:after="0"/>
        <w:ind w:left="709" w:hanging="283"/>
        <w:rPr>
          <w:rFonts w:ascii="Times New Roman" w:hAnsi="Times New Roman" w:cs="Times New Roman"/>
          <w:sz w:val="24"/>
          <w:szCs w:val="24"/>
        </w:rPr>
      </w:pPr>
      <w:r w:rsidRPr="00A33396">
        <w:rPr>
          <w:rFonts w:ascii="Times New Roman" w:hAnsi="Times New Roman" w:cs="Times New Roman"/>
          <w:sz w:val="24"/>
          <w:szCs w:val="24"/>
        </w:rPr>
        <w:t>knowledge of the international literature on educational research and assessm</w:t>
      </w:r>
      <w:r w:rsidR="001945EF" w:rsidRPr="00A33396">
        <w:rPr>
          <w:rFonts w:ascii="Times New Roman" w:hAnsi="Times New Roman" w:cs="Times New Roman"/>
          <w:sz w:val="24"/>
          <w:szCs w:val="24"/>
        </w:rPr>
        <w:t>e</w:t>
      </w:r>
      <w:r w:rsidRPr="00A33396">
        <w:rPr>
          <w:rFonts w:ascii="Times New Roman" w:hAnsi="Times New Roman" w:cs="Times New Roman"/>
          <w:sz w:val="24"/>
          <w:szCs w:val="24"/>
        </w:rPr>
        <w:t>nt</w:t>
      </w:r>
    </w:p>
    <w:p w14:paraId="6E186BCC" w14:textId="77777777" w:rsidR="007B1830" w:rsidRPr="00A33396" w:rsidRDefault="0087708B" w:rsidP="00A33396">
      <w:pPr>
        <w:pStyle w:val="ListParagraph"/>
        <w:numPr>
          <w:ilvl w:val="0"/>
          <w:numId w:val="4"/>
        </w:numPr>
        <w:spacing w:after="0"/>
        <w:ind w:left="709" w:hanging="283"/>
        <w:rPr>
          <w:rFonts w:ascii="Times New Roman" w:hAnsi="Times New Roman" w:cs="Times New Roman"/>
          <w:sz w:val="24"/>
          <w:szCs w:val="24"/>
        </w:rPr>
      </w:pPr>
      <w:r w:rsidRPr="00A33396">
        <w:rPr>
          <w:rFonts w:ascii="Times New Roman" w:hAnsi="Times New Roman" w:cs="Times New Roman"/>
          <w:sz w:val="24"/>
          <w:szCs w:val="24"/>
        </w:rPr>
        <w:t xml:space="preserve">a </w:t>
      </w:r>
      <w:r w:rsidR="007B1830" w:rsidRPr="00A33396">
        <w:rPr>
          <w:rFonts w:ascii="Times New Roman" w:hAnsi="Times New Roman" w:cs="Times New Roman"/>
          <w:sz w:val="24"/>
          <w:szCs w:val="24"/>
        </w:rPr>
        <w:t>record of achievement in conducting commissioned research and development projects</w:t>
      </w:r>
    </w:p>
    <w:p w14:paraId="39EC6E77" w14:textId="77777777" w:rsidR="00721EC8" w:rsidRPr="00A33396" w:rsidRDefault="0087708B" w:rsidP="00A33396">
      <w:pPr>
        <w:pStyle w:val="ListParagraph"/>
        <w:numPr>
          <w:ilvl w:val="0"/>
          <w:numId w:val="4"/>
        </w:numPr>
        <w:spacing w:after="0"/>
        <w:ind w:left="709" w:hanging="283"/>
        <w:rPr>
          <w:rFonts w:ascii="Times New Roman" w:hAnsi="Times New Roman" w:cs="Times New Roman"/>
          <w:sz w:val="24"/>
          <w:szCs w:val="24"/>
        </w:rPr>
      </w:pPr>
      <w:r w:rsidRPr="00A33396">
        <w:rPr>
          <w:rFonts w:ascii="Times New Roman" w:hAnsi="Times New Roman" w:cs="Times New Roman"/>
          <w:sz w:val="24"/>
          <w:szCs w:val="24"/>
        </w:rPr>
        <w:t xml:space="preserve">a </w:t>
      </w:r>
      <w:r w:rsidR="00721EC8" w:rsidRPr="00A33396">
        <w:rPr>
          <w:rFonts w:ascii="Times New Roman" w:hAnsi="Times New Roman" w:cs="Times New Roman"/>
          <w:sz w:val="24"/>
          <w:szCs w:val="24"/>
        </w:rPr>
        <w:t>capacity to generat</w:t>
      </w:r>
      <w:r w:rsidR="002C2AE6" w:rsidRPr="00A33396">
        <w:rPr>
          <w:rFonts w:ascii="Times New Roman" w:hAnsi="Times New Roman" w:cs="Times New Roman"/>
          <w:sz w:val="24"/>
          <w:szCs w:val="24"/>
        </w:rPr>
        <w:t>e</w:t>
      </w:r>
      <w:r w:rsidR="00721EC8" w:rsidRPr="00A33396">
        <w:rPr>
          <w:rFonts w:ascii="Times New Roman" w:hAnsi="Times New Roman" w:cs="Times New Roman"/>
          <w:sz w:val="24"/>
          <w:szCs w:val="24"/>
        </w:rPr>
        <w:t xml:space="preserve"> research</w:t>
      </w:r>
    </w:p>
    <w:p w14:paraId="3E56A0B9" w14:textId="77777777" w:rsidR="001945EF" w:rsidRPr="00A33396" w:rsidRDefault="007B1830" w:rsidP="00A33396">
      <w:pPr>
        <w:pStyle w:val="ListParagraph"/>
        <w:numPr>
          <w:ilvl w:val="0"/>
          <w:numId w:val="4"/>
        </w:numPr>
        <w:spacing w:after="0"/>
        <w:ind w:left="709" w:hanging="283"/>
        <w:rPr>
          <w:rFonts w:ascii="Times New Roman" w:hAnsi="Times New Roman" w:cs="Times New Roman"/>
          <w:sz w:val="24"/>
          <w:szCs w:val="24"/>
        </w:rPr>
      </w:pPr>
      <w:r w:rsidRPr="00A33396">
        <w:rPr>
          <w:rFonts w:ascii="Times New Roman" w:hAnsi="Times New Roman" w:cs="Times New Roman"/>
          <w:sz w:val="24"/>
          <w:szCs w:val="24"/>
        </w:rPr>
        <w:t>proven competence</w:t>
      </w:r>
      <w:r w:rsidR="001945EF" w:rsidRPr="00A33396">
        <w:rPr>
          <w:rFonts w:ascii="Times New Roman" w:hAnsi="Times New Roman" w:cs="Times New Roman"/>
          <w:sz w:val="24"/>
          <w:szCs w:val="24"/>
        </w:rPr>
        <w:t xml:space="preserve"> in team leadership</w:t>
      </w:r>
    </w:p>
    <w:p w14:paraId="1C60BCB7" w14:textId="77777777" w:rsidR="002C2AE6" w:rsidRPr="00A33396" w:rsidRDefault="0087708B" w:rsidP="00A33396">
      <w:pPr>
        <w:pStyle w:val="ListParagraph"/>
        <w:numPr>
          <w:ilvl w:val="0"/>
          <w:numId w:val="4"/>
        </w:numPr>
        <w:spacing w:after="0"/>
        <w:ind w:left="709" w:hanging="283"/>
        <w:rPr>
          <w:rFonts w:ascii="Times New Roman" w:hAnsi="Times New Roman" w:cs="Times New Roman"/>
          <w:sz w:val="24"/>
          <w:szCs w:val="24"/>
        </w:rPr>
      </w:pPr>
      <w:r w:rsidRPr="00A33396">
        <w:rPr>
          <w:rFonts w:ascii="Times New Roman" w:hAnsi="Times New Roman" w:cs="Times New Roman"/>
          <w:sz w:val="24"/>
          <w:szCs w:val="24"/>
        </w:rPr>
        <w:t xml:space="preserve">a </w:t>
      </w:r>
      <w:r w:rsidR="002C2AE6" w:rsidRPr="00A33396">
        <w:rPr>
          <w:rFonts w:ascii="Times New Roman" w:hAnsi="Times New Roman" w:cs="Times New Roman"/>
          <w:sz w:val="24"/>
          <w:szCs w:val="24"/>
        </w:rPr>
        <w:t xml:space="preserve">knowledge of Irish </w:t>
      </w:r>
      <w:r w:rsidR="00667E2C" w:rsidRPr="00A33396">
        <w:rPr>
          <w:rFonts w:ascii="Times New Roman" w:hAnsi="Times New Roman" w:cs="Times New Roman"/>
          <w:sz w:val="24"/>
          <w:szCs w:val="24"/>
        </w:rPr>
        <w:t>education</w:t>
      </w:r>
    </w:p>
    <w:p w14:paraId="46347459" w14:textId="77777777" w:rsidR="00231802" w:rsidRPr="00A33396" w:rsidRDefault="00231802" w:rsidP="00A33396">
      <w:pPr>
        <w:pStyle w:val="ListParagraph"/>
        <w:numPr>
          <w:ilvl w:val="0"/>
          <w:numId w:val="4"/>
        </w:numPr>
        <w:spacing w:after="0"/>
        <w:ind w:left="709" w:hanging="283"/>
        <w:rPr>
          <w:rFonts w:ascii="Times New Roman" w:hAnsi="Times New Roman" w:cs="Times New Roman"/>
          <w:sz w:val="24"/>
          <w:szCs w:val="24"/>
        </w:rPr>
      </w:pPr>
      <w:r w:rsidRPr="00A33396">
        <w:rPr>
          <w:rFonts w:ascii="Times New Roman" w:hAnsi="Times New Roman" w:cs="Times New Roman"/>
          <w:sz w:val="24"/>
          <w:szCs w:val="24"/>
        </w:rPr>
        <w:t>familiarity with governance and corporate matters</w:t>
      </w:r>
    </w:p>
    <w:p w14:paraId="65605930" w14:textId="77777777" w:rsidR="007B1830" w:rsidRPr="00A33396" w:rsidRDefault="00667E2C" w:rsidP="00A33396">
      <w:pPr>
        <w:pStyle w:val="ListParagraph"/>
        <w:numPr>
          <w:ilvl w:val="0"/>
          <w:numId w:val="4"/>
        </w:numPr>
        <w:spacing w:after="0"/>
        <w:ind w:left="709" w:hanging="283"/>
        <w:rPr>
          <w:rFonts w:ascii="Times New Roman" w:hAnsi="Times New Roman" w:cs="Times New Roman"/>
          <w:sz w:val="24"/>
          <w:szCs w:val="24"/>
        </w:rPr>
      </w:pPr>
      <w:r w:rsidRPr="00A33396">
        <w:rPr>
          <w:rFonts w:ascii="Times New Roman" w:hAnsi="Times New Roman" w:cs="Times New Roman"/>
          <w:sz w:val="24"/>
          <w:szCs w:val="24"/>
        </w:rPr>
        <w:t>excellent communication skills, especially writing</w:t>
      </w:r>
    </w:p>
    <w:p w14:paraId="3C4A84FE" w14:textId="77777777" w:rsidR="00156532" w:rsidRPr="00A33396" w:rsidRDefault="00156532" w:rsidP="00A33396">
      <w:pPr>
        <w:pStyle w:val="ListParagraph"/>
        <w:numPr>
          <w:ilvl w:val="0"/>
          <w:numId w:val="4"/>
        </w:numPr>
        <w:spacing w:after="0" w:line="252" w:lineRule="auto"/>
        <w:ind w:left="709" w:hanging="283"/>
        <w:rPr>
          <w:rFonts w:ascii="Times New Roman" w:hAnsi="Times New Roman" w:cs="Times New Roman"/>
          <w:sz w:val="24"/>
          <w:szCs w:val="24"/>
        </w:rPr>
      </w:pPr>
      <w:r w:rsidRPr="00A33396">
        <w:rPr>
          <w:rFonts w:ascii="Times New Roman" w:hAnsi="Times New Roman" w:cs="Times New Roman"/>
          <w:sz w:val="24"/>
          <w:szCs w:val="24"/>
        </w:rPr>
        <w:t>a record of publication in the area of educational research</w:t>
      </w:r>
    </w:p>
    <w:p w14:paraId="11DCD619" w14:textId="77777777" w:rsidR="00667E2C" w:rsidRPr="00A33396" w:rsidRDefault="00667E2C" w:rsidP="00A33396">
      <w:pPr>
        <w:pStyle w:val="ListParagraph"/>
        <w:numPr>
          <w:ilvl w:val="0"/>
          <w:numId w:val="4"/>
        </w:numPr>
        <w:spacing w:after="0"/>
        <w:ind w:left="709" w:hanging="283"/>
        <w:rPr>
          <w:rFonts w:ascii="Times New Roman" w:hAnsi="Times New Roman" w:cs="Times New Roman"/>
          <w:sz w:val="24"/>
          <w:szCs w:val="24"/>
        </w:rPr>
      </w:pPr>
      <w:r w:rsidRPr="00A33396">
        <w:rPr>
          <w:rFonts w:ascii="Times New Roman" w:hAnsi="Times New Roman" w:cs="Times New Roman"/>
          <w:sz w:val="24"/>
          <w:szCs w:val="24"/>
        </w:rPr>
        <w:t>expertise in advanced statistical methods (e.g., multi-level modelling and scaling).</w:t>
      </w:r>
    </w:p>
    <w:p w14:paraId="2593A582" w14:textId="77777777" w:rsidR="00A33396" w:rsidRDefault="00A33396" w:rsidP="00667E2C">
      <w:pPr>
        <w:rPr>
          <w:rFonts w:ascii="Times New Roman" w:hAnsi="Times New Roman" w:cs="Times New Roman"/>
          <w:sz w:val="24"/>
          <w:szCs w:val="24"/>
        </w:rPr>
      </w:pPr>
    </w:p>
    <w:p w14:paraId="600E3E0B" w14:textId="0EDF3F7F" w:rsidR="00667E2C" w:rsidRDefault="00231802" w:rsidP="00667E2C">
      <w:pPr>
        <w:rPr>
          <w:rFonts w:ascii="Times New Roman" w:hAnsi="Times New Roman" w:cs="Times New Roman"/>
          <w:sz w:val="24"/>
          <w:szCs w:val="24"/>
        </w:rPr>
      </w:pPr>
      <w:r w:rsidRPr="00A33396">
        <w:rPr>
          <w:rFonts w:ascii="Times New Roman" w:hAnsi="Times New Roman" w:cs="Times New Roman"/>
          <w:sz w:val="24"/>
          <w:szCs w:val="24"/>
        </w:rPr>
        <w:t>Essential personal qualities for this role include commitment, patience, empathy, the ability to manage challenging demands and competing priorities and an open-minded approach to problem solving.</w:t>
      </w:r>
    </w:p>
    <w:p w14:paraId="0F1C2F43" w14:textId="582D6C75" w:rsidR="003146CA" w:rsidRPr="00A33396" w:rsidRDefault="003146CA" w:rsidP="003146CA">
      <w:pPr>
        <w:rPr>
          <w:rFonts w:ascii="Times New Roman" w:hAnsi="Times New Roman" w:cs="Times New Roman"/>
          <w:sz w:val="24"/>
          <w:szCs w:val="24"/>
        </w:rPr>
      </w:pPr>
      <w:r w:rsidRPr="00A33396">
        <w:rPr>
          <w:rFonts w:ascii="Times New Roman" w:hAnsi="Times New Roman" w:cs="Times New Roman"/>
          <w:sz w:val="24"/>
          <w:szCs w:val="24"/>
        </w:rPr>
        <w:t>Appointment will be made on the appropriate point of the Research Fellow scale</w:t>
      </w:r>
      <w:r w:rsidR="00A7250D">
        <w:rPr>
          <w:rFonts w:ascii="Times New Roman" w:hAnsi="Times New Roman" w:cs="Times New Roman"/>
          <w:sz w:val="24"/>
          <w:szCs w:val="24"/>
        </w:rPr>
        <w:t xml:space="preserve"> (€65,864 to €97,137)</w:t>
      </w:r>
      <w:r w:rsidRPr="00A33396">
        <w:rPr>
          <w:rFonts w:ascii="Times New Roman" w:hAnsi="Times New Roman" w:cs="Times New Roman"/>
          <w:sz w:val="24"/>
          <w:szCs w:val="24"/>
        </w:rPr>
        <w:t>, in line with current Government pay policy.</w:t>
      </w:r>
    </w:p>
    <w:p w14:paraId="78BB3483" w14:textId="3BA5061A" w:rsidR="00A33396" w:rsidRDefault="003146CA" w:rsidP="003146CA">
      <w:pPr>
        <w:rPr>
          <w:rFonts w:ascii="Times New Roman" w:hAnsi="Times New Roman" w:cs="Times New Roman"/>
          <w:b/>
          <w:sz w:val="24"/>
          <w:szCs w:val="24"/>
        </w:rPr>
      </w:pPr>
      <w:r w:rsidRPr="00A33396">
        <w:rPr>
          <w:rFonts w:ascii="Times New Roman" w:hAnsi="Times New Roman" w:cs="Times New Roman"/>
          <w:sz w:val="24"/>
          <w:szCs w:val="24"/>
        </w:rPr>
        <w:t xml:space="preserve">Applications to include a cover letter with a curriculum vitae and the names of two referees </w:t>
      </w:r>
      <w:r w:rsidRPr="00A33396">
        <w:rPr>
          <w:rFonts w:ascii="Times New Roman" w:hAnsi="Times New Roman" w:cs="Times New Roman"/>
          <w:b/>
          <w:sz w:val="24"/>
          <w:szCs w:val="24"/>
        </w:rPr>
        <w:t xml:space="preserve">by 5.00 pm on </w:t>
      </w:r>
      <w:r w:rsidR="00A33396">
        <w:rPr>
          <w:rFonts w:ascii="Times New Roman" w:hAnsi="Times New Roman" w:cs="Times New Roman"/>
          <w:b/>
          <w:sz w:val="24"/>
          <w:szCs w:val="24"/>
        </w:rPr>
        <w:t xml:space="preserve">Wednesday </w:t>
      </w:r>
      <w:r w:rsidR="003D5AD1">
        <w:rPr>
          <w:rFonts w:ascii="Times New Roman" w:hAnsi="Times New Roman" w:cs="Times New Roman"/>
          <w:b/>
          <w:sz w:val="24"/>
          <w:szCs w:val="24"/>
        </w:rPr>
        <w:t>13</w:t>
      </w:r>
      <w:r w:rsidR="00A33396">
        <w:rPr>
          <w:rFonts w:ascii="Times New Roman" w:hAnsi="Times New Roman" w:cs="Times New Roman"/>
          <w:b/>
          <w:sz w:val="24"/>
          <w:szCs w:val="24"/>
        </w:rPr>
        <w:t xml:space="preserve"> June 2018</w:t>
      </w:r>
    </w:p>
    <w:p w14:paraId="11BD97AB" w14:textId="53EE6DFC" w:rsidR="003146CA" w:rsidRPr="00A33396" w:rsidRDefault="003146CA" w:rsidP="00A33396">
      <w:pPr>
        <w:tabs>
          <w:tab w:val="left" w:pos="2268"/>
        </w:tabs>
        <w:jc w:val="both"/>
        <w:rPr>
          <w:rFonts w:ascii="Times New Roman" w:hAnsi="Times New Roman" w:cs="Times New Roman"/>
          <w:sz w:val="24"/>
          <w:szCs w:val="24"/>
        </w:rPr>
      </w:pPr>
      <w:r w:rsidRPr="00A33396">
        <w:rPr>
          <w:rFonts w:ascii="Times New Roman" w:hAnsi="Times New Roman" w:cs="Times New Roman"/>
          <w:sz w:val="24"/>
          <w:szCs w:val="24"/>
        </w:rPr>
        <w:t xml:space="preserve">to </w:t>
      </w:r>
      <w:hyperlink r:id="rId5" w:history="1">
        <w:r w:rsidR="00A33396" w:rsidRPr="00717EFC">
          <w:rPr>
            <w:rStyle w:val="Hyperlink"/>
            <w:rFonts w:ascii="Times New Roman" w:hAnsi="Times New Roman" w:cs="Times New Roman"/>
            <w:sz w:val="24"/>
            <w:szCs w:val="24"/>
          </w:rPr>
          <w:t>vacancies@erc.ie</w:t>
        </w:r>
      </w:hyperlink>
      <w:r w:rsidR="00A33396">
        <w:rPr>
          <w:rFonts w:ascii="Times New Roman" w:hAnsi="Times New Roman" w:cs="Times New Roman"/>
          <w:sz w:val="24"/>
          <w:szCs w:val="24"/>
        </w:rPr>
        <w:t xml:space="preserve">  or by post to : </w:t>
      </w:r>
      <w:r w:rsidR="00A33396" w:rsidRPr="00A33396">
        <w:rPr>
          <w:rFonts w:ascii="Times New Roman" w:hAnsi="Times New Roman" w:cs="Times New Roman"/>
          <w:sz w:val="24"/>
          <w:szCs w:val="24"/>
        </w:rPr>
        <w:t xml:space="preserve">Vacancies, Educational Research Centre, Drumcondra, St Patrick’s Campus, Dublin 9, D09 AN 2. </w:t>
      </w:r>
    </w:p>
    <w:p w14:paraId="4F1F6248" w14:textId="77777777" w:rsidR="00A33396" w:rsidRDefault="00A33396" w:rsidP="00A33396">
      <w:pPr>
        <w:rPr>
          <w:rFonts w:ascii="Times New Roman" w:hAnsi="Times New Roman" w:cs="Times New Roman"/>
          <w:sz w:val="24"/>
          <w:szCs w:val="24"/>
          <w:u w:val="single"/>
        </w:rPr>
      </w:pPr>
    </w:p>
    <w:p w14:paraId="0CC9148B" w14:textId="07FEA57D" w:rsidR="00A33396" w:rsidRPr="00A33396" w:rsidRDefault="00A33396" w:rsidP="00A33396">
      <w:pPr>
        <w:rPr>
          <w:rFonts w:ascii="Times New Roman" w:hAnsi="Times New Roman" w:cs="Times New Roman"/>
          <w:b/>
          <w:sz w:val="24"/>
          <w:szCs w:val="24"/>
        </w:rPr>
      </w:pPr>
      <w:r w:rsidRPr="00A33396">
        <w:rPr>
          <w:rFonts w:ascii="Times New Roman" w:hAnsi="Times New Roman" w:cs="Times New Roman"/>
          <w:b/>
          <w:sz w:val="24"/>
          <w:szCs w:val="24"/>
        </w:rPr>
        <w:t xml:space="preserve">Candidates should note that interviews will be held as soon as possible.  </w:t>
      </w:r>
    </w:p>
    <w:p w14:paraId="59540989" w14:textId="77777777" w:rsidR="00A33396" w:rsidRDefault="00A33396" w:rsidP="003146CA">
      <w:pPr>
        <w:rPr>
          <w:rFonts w:ascii="Times New Roman" w:hAnsi="Times New Roman" w:cs="Times New Roman"/>
          <w:b/>
          <w:i/>
          <w:sz w:val="24"/>
          <w:szCs w:val="24"/>
        </w:rPr>
      </w:pPr>
      <w:bookmarkStart w:id="0" w:name="_GoBack"/>
      <w:bookmarkEnd w:id="0"/>
    </w:p>
    <w:p w14:paraId="37B3FDCB" w14:textId="7A567985" w:rsidR="003146CA" w:rsidRPr="00A33396" w:rsidRDefault="003146CA" w:rsidP="00667E2C">
      <w:pPr>
        <w:rPr>
          <w:rFonts w:ascii="Times New Roman" w:hAnsi="Times New Roman" w:cs="Times New Roman"/>
          <w:sz w:val="24"/>
          <w:szCs w:val="24"/>
        </w:rPr>
      </w:pPr>
      <w:r w:rsidRPr="00A33396">
        <w:rPr>
          <w:rFonts w:ascii="Times New Roman" w:hAnsi="Times New Roman" w:cs="Times New Roman"/>
          <w:b/>
          <w:i/>
          <w:sz w:val="24"/>
          <w:szCs w:val="24"/>
        </w:rPr>
        <w:t>The Educational Research Centre is an Equal Opportunities Employer.</w:t>
      </w:r>
    </w:p>
    <w:sectPr w:rsidR="003146CA" w:rsidRPr="00A33396" w:rsidSect="00A33396">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04347"/>
    <w:multiLevelType w:val="hybridMultilevel"/>
    <w:tmpl w:val="7F901E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4CD392E"/>
    <w:multiLevelType w:val="hybridMultilevel"/>
    <w:tmpl w:val="B3487E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F1E6882"/>
    <w:multiLevelType w:val="hybridMultilevel"/>
    <w:tmpl w:val="33F6AFE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 w15:restartNumberingAfterBreak="0">
    <w:nsid w:val="5EC16F9A"/>
    <w:multiLevelType w:val="multilevel"/>
    <w:tmpl w:val="5DF298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99"/>
    <w:rsid w:val="00010ED3"/>
    <w:rsid w:val="00035624"/>
    <w:rsid w:val="00063ECC"/>
    <w:rsid w:val="001401EC"/>
    <w:rsid w:val="00156532"/>
    <w:rsid w:val="001945EF"/>
    <w:rsid w:val="0021654C"/>
    <w:rsid w:val="00231802"/>
    <w:rsid w:val="00286140"/>
    <w:rsid w:val="002A614F"/>
    <w:rsid w:val="002C2AE6"/>
    <w:rsid w:val="002F1600"/>
    <w:rsid w:val="003146CA"/>
    <w:rsid w:val="003B69AF"/>
    <w:rsid w:val="003D5AD1"/>
    <w:rsid w:val="0043153F"/>
    <w:rsid w:val="004402FE"/>
    <w:rsid w:val="004C536A"/>
    <w:rsid w:val="004F1483"/>
    <w:rsid w:val="00587D4E"/>
    <w:rsid w:val="005A3836"/>
    <w:rsid w:val="00605017"/>
    <w:rsid w:val="00667E2C"/>
    <w:rsid w:val="00721EC8"/>
    <w:rsid w:val="007B1830"/>
    <w:rsid w:val="007F5D99"/>
    <w:rsid w:val="0085320B"/>
    <w:rsid w:val="0087708B"/>
    <w:rsid w:val="00991D5E"/>
    <w:rsid w:val="009C1B19"/>
    <w:rsid w:val="00A33396"/>
    <w:rsid w:val="00A7250D"/>
    <w:rsid w:val="00B51EA1"/>
    <w:rsid w:val="00B655A9"/>
    <w:rsid w:val="00B96E04"/>
    <w:rsid w:val="00C93DB7"/>
    <w:rsid w:val="00DB715D"/>
    <w:rsid w:val="00E2320E"/>
    <w:rsid w:val="00F35BEA"/>
  </w:rsids>
  <m:mathPr>
    <m:mathFont m:val="Cambria Math"/>
    <m:brkBin m:val="before"/>
    <m:brkBinSub m:val="--"/>
    <m:smallFrac m:val="0"/>
    <m:dispDef/>
    <m:lMargin m:val="0"/>
    <m:rMargin m:val="0"/>
    <m:defJc m:val="centerGroup"/>
    <m:wrapIndent m:val="1440"/>
    <m:intLim m:val="subSup"/>
    <m:naryLim m:val="undOvr"/>
  </m:mathPr>
  <w:themeFontLang w:val="en-I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DAD4"/>
  <w15:chartTrackingRefBased/>
  <w15:docId w15:val="{B256A3F2-26E5-4E86-9B66-D08EE6D2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99"/>
    <w:rPr>
      <w:lang w:eastAsia="zh-TW"/>
    </w:rPr>
  </w:style>
  <w:style w:type="paragraph" w:styleId="Heading2">
    <w:name w:val="heading 2"/>
    <w:basedOn w:val="Normal"/>
    <w:link w:val="Heading2Char"/>
    <w:uiPriority w:val="9"/>
    <w:semiHidden/>
    <w:unhideWhenUsed/>
    <w:qFormat/>
    <w:rsid w:val="007F5D99"/>
    <w:pPr>
      <w:keepNext/>
      <w:autoSpaceDN w:val="0"/>
      <w:spacing w:before="40" w:after="0" w:line="240" w:lineRule="auto"/>
      <w:outlineLvl w:val="1"/>
    </w:pPr>
    <w:rPr>
      <w:rFonts w:ascii="Calibri Light" w:hAnsi="Calibri Light" w:cs="Times New Roman"/>
      <w:color w:val="2E74B5"/>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F5D99"/>
    <w:rPr>
      <w:rFonts w:ascii="Calibri Light" w:hAnsi="Calibri Light" w:cs="Times New Roman"/>
      <w:color w:val="2E74B5"/>
      <w:sz w:val="26"/>
      <w:szCs w:val="26"/>
      <w:lang w:eastAsia="en-US"/>
    </w:rPr>
  </w:style>
  <w:style w:type="paragraph" w:styleId="ListParagraph">
    <w:name w:val="List Paragraph"/>
    <w:basedOn w:val="Normal"/>
    <w:uiPriority w:val="34"/>
    <w:qFormat/>
    <w:rsid w:val="007F5D99"/>
    <w:pPr>
      <w:ind w:left="720"/>
      <w:contextualSpacing/>
    </w:pPr>
  </w:style>
  <w:style w:type="paragraph" w:styleId="BalloonText">
    <w:name w:val="Balloon Text"/>
    <w:basedOn w:val="Normal"/>
    <w:link w:val="BalloonTextChar"/>
    <w:uiPriority w:val="99"/>
    <w:semiHidden/>
    <w:unhideWhenUsed/>
    <w:rsid w:val="00231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802"/>
    <w:rPr>
      <w:rFonts w:ascii="Segoe UI" w:hAnsi="Segoe UI" w:cs="Segoe UI"/>
      <w:sz w:val="18"/>
      <w:szCs w:val="18"/>
      <w:lang w:eastAsia="zh-TW"/>
    </w:rPr>
  </w:style>
  <w:style w:type="character" w:styleId="CommentReference">
    <w:name w:val="annotation reference"/>
    <w:basedOn w:val="DefaultParagraphFont"/>
    <w:uiPriority w:val="99"/>
    <w:semiHidden/>
    <w:unhideWhenUsed/>
    <w:rsid w:val="009C1B19"/>
    <w:rPr>
      <w:sz w:val="16"/>
      <w:szCs w:val="16"/>
    </w:rPr>
  </w:style>
  <w:style w:type="paragraph" w:styleId="CommentText">
    <w:name w:val="annotation text"/>
    <w:basedOn w:val="Normal"/>
    <w:link w:val="CommentTextChar"/>
    <w:uiPriority w:val="99"/>
    <w:semiHidden/>
    <w:unhideWhenUsed/>
    <w:rsid w:val="009C1B19"/>
    <w:pPr>
      <w:spacing w:line="240" w:lineRule="auto"/>
    </w:pPr>
    <w:rPr>
      <w:sz w:val="20"/>
      <w:szCs w:val="20"/>
    </w:rPr>
  </w:style>
  <w:style w:type="character" w:customStyle="1" w:styleId="CommentTextChar">
    <w:name w:val="Comment Text Char"/>
    <w:basedOn w:val="DefaultParagraphFont"/>
    <w:link w:val="CommentText"/>
    <w:uiPriority w:val="99"/>
    <w:semiHidden/>
    <w:rsid w:val="009C1B19"/>
    <w:rPr>
      <w:sz w:val="20"/>
      <w:szCs w:val="20"/>
      <w:lang w:eastAsia="zh-TW"/>
    </w:rPr>
  </w:style>
  <w:style w:type="paragraph" w:styleId="CommentSubject">
    <w:name w:val="annotation subject"/>
    <w:basedOn w:val="CommentText"/>
    <w:next w:val="CommentText"/>
    <w:link w:val="CommentSubjectChar"/>
    <w:uiPriority w:val="99"/>
    <w:semiHidden/>
    <w:unhideWhenUsed/>
    <w:rsid w:val="009C1B19"/>
    <w:rPr>
      <w:b/>
      <w:bCs/>
    </w:rPr>
  </w:style>
  <w:style w:type="character" w:customStyle="1" w:styleId="CommentSubjectChar">
    <w:name w:val="Comment Subject Char"/>
    <w:basedOn w:val="CommentTextChar"/>
    <w:link w:val="CommentSubject"/>
    <w:uiPriority w:val="99"/>
    <w:semiHidden/>
    <w:rsid w:val="009C1B19"/>
    <w:rPr>
      <w:b/>
      <w:bCs/>
      <w:sz w:val="20"/>
      <w:szCs w:val="20"/>
      <w:lang w:eastAsia="zh-TW"/>
    </w:rPr>
  </w:style>
  <w:style w:type="character" w:styleId="Hyperlink">
    <w:name w:val="Hyperlink"/>
    <w:basedOn w:val="DefaultParagraphFont"/>
    <w:uiPriority w:val="99"/>
    <w:unhideWhenUsed/>
    <w:rsid w:val="003146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1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cancies@erc.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A58BC45.dotm</Template>
  <TotalTime>1</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Educational Research Centre</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Archer</dc:creator>
  <cp:keywords/>
  <dc:description/>
  <cp:lastModifiedBy>Adrian O'Flaherty</cp:lastModifiedBy>
  <cp:revision>2</cp:revision>
  <cp:lastPrinted>2018-05-21T15:05:00Z</cp:lastPrinted>
  <dcterms:created xsi:type="dcterms:W3CDTF">2018-05-30T09:53:00Z</dcterms:created>
  <dcterms:modified xsi:type="dcterms:W3CDTF">2018-05-30T09:53:00Z</dcterms:modified>
</cp:coreProperties>
</file>